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sz w:val="22"/>
          <w:szCs w:val="22"/>
        </w:rPr>
      </w:pPr>
    </w:p>
    <w:p>
      <w:pPr>
        <w:spacing w:line="58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万财购罚字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2号</w:t>
      </w:r>
    </w:p>
    <w:p>
      <w:pPr>
        <w:ind w:firstLine="3040" w:firstLineChars="950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万年县财政局行政处罚决定书</w:t>
      </w:r>
    </w:p>
    <w:p>
      <w:pPr>
        <w:pStyle w:val="2"/>
        <w:spacing w:line="500" w:lineRule="exact"/>
        <w:rPr>
          <w:rFonts w:ascii="宋体" w:hAnsi="宋体" w:eastAsia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当事人：江西宏大工程咨询有限公司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址：江西省南昌市红谷滩新区丽景路388号汇龙铭都西雅图国际会馆1栋2201室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一、基本情况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本机关在依法对“万年县锦华苑安置小区电梯采购项目”(项目编号：JXHD2020-WN-033－2)监督检查处理过程中，发现招标文件存在“以不合理的条件对供应商实行差别待遇或者歧视待遇”的情形。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二、处罚结果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根据《中华人民共和国政府采购法》第七十一条的规定，本机关决定对江西宏大工程咨询有限公司作出警告，责令限期改正的行政处罚。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如对上述处理决定不服，可在收到本决定书起60日内申请行政复议或依法提起行政诉讼。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万年县财政局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2021年2月5日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  <w:szCs w:val="32"/>
        </w:rPr>
        <w:pict>
          <v:line id="_x0000_s1028" o:spid="_x0000_s1028" o:spt="20" style="position:absolute;left:0pt;margin-left:-9.9pt;margin-top:2.6pt;height:0.05pt;width:436.75pt;z-index:251658240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sz w:val="32"/>
          <w:szCs w:val="32"/>
        </w:rPr>
        <w:pict>
          <v:line id="_x0000_s1029" o:spid="_x0000_s1029" o:spt="20" style="position:absolute;left:0pt;margin-left:-9.9pt;margin-top:28.75pt;height:0.05pt;width:436.75pt;z-index:251659264;mso-width-relative:page;mso-height-relative:page;" fillcolor="#FFFFFF" filled="t" stroked="t" coordsize="21600,21600">
            <v:path arrowok="t"/>
            <v:fill on="t" color2="#FFFFFF" focussize="0,0"/>
            <v:stroke color="#000000"/>
            <v:imagedata o:title=""/>
            <o:lock v:ext="edit" aspectratio="f"/>
          </v:line>
        </w:pic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万年县财政局办公室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2021年2月5日印发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行楷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BCF"/>
    <w:rsid w:val="00017E12"/>
    <w:rsid w:val="000963D8"/>
    <w:rsid w:val="000A5D62"/>
    <w:rsid w:val="000C0637"/>
    <w:rsid w:val="00107414"/>
    <w:rsid w:val="00171D18"/>
    <w:rsid w:val="00192434"/>
    <w:rsid w:val="0019730C"/>
    <w:rsid w:val="00242A7D"/>
    <w:rsid w:val="002D036F"/>
    <w:rsid w:val="003029B2"/>
    <w:rsid w:val="003415EC"/>
    <w:rsid w:val="0046623F"/>
    <w:rsid w:val="004B54E4"/>
    <w:rsid w:val="004D429E"/>
    <w:rsid w:val="005D5D1C"/>
    <w:rsid w:val="00696C74"/>
    <w:rsid w:val="006F0F45"/>
    <w:rsid w:val="00707469"/>
    <w:rsid w:val="00725507"/>
    <w:rsid w:val="00745BCF"/>
    <w:rsid w:val="0077559E"/>
    <w:rsid w:val="007A5261"/>
    <w:rsid w:val="007E2371"/>
    <w:rsid w:val="008E7B86"/>
    <w:rsid w:val="009345B9"/>
    <w:rsid w:val="00A10EEC"/>
    <w:rsid w:val="00A15DB5"/>
    <w:rsid w:val="00B60F28"/>
    <w:rsid w:val="00BB08C6"/>
    <w:rsid w:val="00C02CBC"/>
    <w:rsid w:val="00C14133"/>
    <w:rsid w:val="00C14823"/>
    <w:rsid w:val="00C16A99"/>
    <w:rsid w:val="00C35ACD"/>
    <w:rsid w:val="00C731EC"/>
    <w:rsid w:val="00D16058"/>
    <w:rsid w:val="00D22446"/>
    <w:rsid w:val="00DA5C2F"/>
    <w:rsid w:val="00E110A7"/>
    <w:rsid w:val="00E4660E"/>
    <w:rsid w:val="00E74654"/>
    <w:rsid w:val="00EC236B"/>
    <w:rsid w:val="00EF56D1"/>
    <w:rsid w:val="00F25842"/>
    <w:rsid w:val="00F76071"/>
    <w:rsid w:val="1DDC6829"/>
    <w:rsid w:val="213D0539"/>
    <w:rsid w:val="5A8C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99"/>
    <w:rPr>
      <w:rFonts w:ascii="仿宋_GB2312" w:eastAsia="仿宋_GB2312"/>
      <w:sz w:val="32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0"/>
    <w:pPr>
      <w:ind w:left="2500" w:leftChars="2500"/>
    </w:pPr>
  </w:style>
  <w:style w:type="paragraph" w:styleId="4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9">
    <w:name w:val="正文文本 Char"/>
    <w:basedOn w:val="8"/>
    <w:link w:val="2"/>
    <w:semiHidden/>
    <w:uiPriority w:val="99"/>
    <w:rPr>
      <w:rFonts w:ascii="仿宋_GB2312" w:hAnsi="Times New Roman" w:eastAsia="仿宋_GB2312" w:cs="Times New Roman"/>
      <w:sz w:val="32"/>
      <w:szCs w:val="20"/>
    </w:rPr>
  </w:style>
  <w:style w:type="character" w:customStyle="1" w:styleId="10">
    <w:name w:val="日期 Char"/>
    <w:basedOn w:val="8"/>
    <w:link w:val="3"/>
    <w:semiHidden/>
    <w:uiPriority w:val="0"/>
    <w:rPr>
      <w:rFonts w:ascii="Times New Roman" w:hAnsi="Times New Roman" w:eastAsia="宋体" w:cs="Times New Roman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2021-01-28T00:13:00Z</dcterms:created>
  <dc:creator>Administrator</dc:creator>
  <cp:lastModifiedBy>万年飞雨文印</cp:lastModifiedBy>
  <cp:lastPrinted>2021-02-05T06:45:00Z</cp:lastPrinted>
  <dcterms:modified xsi:type="dcterms:W3CDTF">2021-02-05T07:08:07Z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200982888_btnclosed</vt:lpwstr>
  </property>
  <property fmtid="{D5CDD505-2E9C-101B-9397-08002B2CF9AE}" pid="3" name="KSOProductBuildVer">
    <vt:lpwstr>2052-11.1.0.10314</vt:lpwstr>
  </property>
</Properties>
</file>